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宋体" w:eastAsia="方正小标宋_GBK" w:cs="仿宋_GB2312"/>
          <w:color w:val="auto"/>
          <w:kern w:val="0"/>
          <w:sz w:val="36"/>
          <w:szCs w:val="36"/>
        </w:rPr>
      </w:pPr>
      <w:r>
        <w:rPr>
          <w:rFonts w:hint="eastAsia" w:ascii="方正小标宋_GBK" w:hAnsi="宋体" w:eastAsia="方正小标宋_GBK" w:cs="仿宋_GB2312"/>
          <w:color w:val="auto"/>
          <w:kern w:val="0"/>
          <w:sz w:val="36"/>
          <w:szCs w:val="36"/>
          <w:lang w:eastAsia="zh-CN"/>
        </w:rPr>
        <w:t>省属企业</w:t>
      </w:r>
      <w:r>
        <w:rPr>
          <w:rFonts w:hint="eastAsia" w:ascii="方正小标宋_GBK" w:hAnsi="宋体" w:eastAsia="方正小标宋_GBK" w:cs="仿宋_GB2312"/>
          <w:color w:val="auto"/>
          <w:kern w:val="0"/>
          <w:sz w:val="36"/>
          <w:szCs w:val="36"/>
          <w:lang w:val="en-US" w:eastAsia="zh-CN"/>
        </w:rPr>
        <w:t>2022年基层党支部书记轮训班</w:t>
      </w:r>
      <w:r>
        <w:rPr>
          <w:rFonts w:hint="eastAsia" w:ascii="方正小标宋_GBK" w:hAnsi="宋体" w:eastAsia="方正小标宋_GBK" w:cs="仿宋_GB2312"/>
          <w:color w:val="auto"/>
          <w:kern w:val="0"/>
          <w:sz w:val="36"/>
          <w:szCs w:val="36"/>
        </w:rPr>
        <w:t>培训健康筛查信息采集表</w:t>
      </w:r>
    </w:p>
    <w:p>
      <w:pPr>
        <w:pStyle w:val="2"/>
        <w:rPr>
          <w:rFonts w:hint="eastAsia"/>
        </w:rPr>
      </w:pPr>
    </w:p>
    <w:tbl>
      <w:tblPr>
        <w:tblStyle w:val="7"/>
        <w:tblpPr w:leftFromText="180" w:rightFromText="180" w:vertAnchor="text" w:horzAnchor="page" w:tblpX="1246" w:tblpY="393"/>
        <w:tblOverlap w:val="never"/>
        <w:tblW w:w="14642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4"/>
        <w:gridCol w:w="1029"/>
        <w:gridCol w:w="1102"/>
        <w:gridCol w:w="984"/>
        <w:gridCol w:w="1141"/>
        <w:gridCol w:w="879"/>
        <w:gridCol w:w="931"/>
        <w:gridCol w:w="1087"/>
        <w:gridCol w:w="1009"/>
        <w:gridCol w:w="1036"/>
        <w:gridCol w:w="1200"/>
        <w:gridCol w:w="778"/>
        <w:gridCol w:w="886"/>
        <w:gridCol w:w="1077"/>
        <w:gridCol w:w="1009"/>
      </w:tblGrid>
      <w:tr>
        <w:trPr>
          <w:trHeight w:val="216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序号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姓名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性别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民族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  <w:t>单位及职务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联系电话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入返社区（乡村）风险等级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本人及直系亲属近14日内有无疫情重点地区旅居史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近14日内有无确诊、疑似病例或无症状感染者接触史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目前是否有发热、乏力、干咳、腹泻等症状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三码情况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是否有近2天间隔24小时核酸检测证明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疫苗接种1、2、3针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是否途经疫情中高风险地区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来时交通方式</w:t>
            </w:r>
          </w:p>
        </w:tc>
      </w:tr>
      <w:tr>
        <w:trPr>
          <w:trHeight w:val="851" w:hRule="exac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>
        <w:trPr>
          <w:trHeight w:val="851" w:hRule="exac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>
        <w:trPr>
          <w:trHeight w:val="851" w:hRule="exac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>
        <w:trPr>
          <w:trHeight w:val="851" w:hRule="exac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>
        <w:trPr>
          <w:trHeight w:val="851" w:hRule="exac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</w:tbl>
    <w:p>
      <w:pPr>
        <w:jc w:val="left"/>
        <w:rPr>
          <w:rFonts w:hint="eastAsia" w:ascii="仿宋_GB2312" w:hAnsi="宋体" w:eastAsia="仿宋_GB2312" w:cs="仿宋_GB2312"/>
          <w:color w:val="auto"/>
          <w:kern w:val="0"/>
          <w:sz w:val="24"/>
          <w:szCs w:val="24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24"/>
          <w:szCs w:val="24"/>
        </w:rPr>
        <w:t>填报单位：</w:t>
      </w:r>
      <w:r>
        <w:rPr>
          <w:rFonts w:hint="eastAsia" w:ascii="仿宋_GB2312" w:hAnsi="宋体" w:eastAsia="仿宋_GB2312" w:cs="仿宋_GB2312"/>
          <w:color w:val="auto"/>
          <w:kern w:val="0"/>
          <w:sz w:val="24"/>
          <w:szCs w:val="24"/>
        </w:rPr>
        <w:tab/>
      </w:r>
      <w:r>
        <w:rPr>
          <w:rFonts w:hint="eastAsia" w:ascii="仿宋_GB2312" w:hAnsi="宋体" w:eastAsia="仿宋_GB2312" w:cs="仿宋_GB2312"/>
          <w:color w:val="auto"/>
          <w:kern w:val="0"/>
          <w:sz w:val="24"/>
          <w:szCs w:val="24"/>
        </w:rPr>
        <w:tab/>
      </w:r>
      <w:r>
        <w:rPr>
          <w:rFonts w:hint="eastAsia" w:ascii="仿宋_GB2312" w:hAnsi="宋体" w:eastAsia="仿宋_GB2312" w:cs="仿宋_GB2312"/>
          <w:color w:val="auto"/>
          <w:kern w:val="0"/>
          <w:sz w:val="24"/>
          <w:szCs w:val="24"/>
        </w:rPr>
        <w:tab/>
      </w:r>
      <w:r>
        <w:rPr>
          <w:rFonts w:hint="eastAsia" w:ascii="仿宋_GB2312" w:hAnsi="宋体" w:eastAsia="仿宋_GB2312" w:cs="仿宋_GB2312"/>
          <w:color w:val="auto"/>
          <w:kern w:val="0"/>
          <w:sz w:val="24"/>
          <w:szCs w:val="24"/>
        </w:rPr>
        <w:t xml:space="preserve">                                                 </w:t>
      </w:r>
      <w:r>
        <w:rPr>
          <w:rFonts w:hint="eastAsia" w:ascii="仿宋_GB2312" w:hAnsi="宋体" w:eastAsia="仿宋_GB2312" w:cs="仿宋_GB2312"/>
          <w:color w:val="auto"/>
          <w:kern w:val="0"/>
          <w:sz w:val="24"/>
          <w:szCs w:val="24"/>
        </w:rPr>
        <w:tab/>
      </w:r>
      <w:r>
        <w:rPr>
          <w:rFonts w:hint="eastAsia" w:ascii="仿宋_GB2312" w:hAnsi="宋体" w:eastAsia="仿宋_GB2312" w:cs="仿宋_GB2312"/>
          <w:color w:val="auto"/>
          <w:kern w:val="0"/>
          <w:sz w:val="24"/>
          <w:szCs w:val="24"/>
        </w:rPr>
        <w:t>填报日期：  202</w:t>
      </w:r>
      <w:r>
        <w:rPr>
          <w:rFonts w:hint="eastAsia" w:ascii="仿宋_GB2312" w:hAnsi="宋体" w:eastAsia="仿宋_GB2312" w:cs="仿宋_GB2312"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eastAsia" w:ascii="仿宋_GB2312" w:hAnsi="宋体" w:eastAsia="仿宋_GB2312" w:cs="仿宋_GB2312"/>
          <w:color w:val="auto"/>
          <w:kern w:val="0"/>
          <w:sz w:val="24"/>
          <w:szCs w:val="24"/>
        </w:rPr>
        <w:t xml:space="preserve">  年  月   </w:t>
      </w:r>
      <w:r>
        <w:rPr>
          <w:rFonts w:hint="eastAsia" w:ascii="仿宋_GB2312" w:hAnsi="宋体" w:eastAsia="仿宋_GB2312" w:cs="仿宋_GB2312"/>
          <w:color w:val="auto"/>
          <w:kern w:val="0"/>
          <w:sz w:val="24"/>
          <w:szCs w:val="24"/>
          <w:lang w:eastAsia="zh-CN"/>
        </w:rPr>
        <w:t>日</w:t>
      </w:r>
      <w:r>
        <w:rPr>
          <w:rFonts w:hint="eastAsia" w:ascii="仿宋_GB2312" w:hAnsi="宋体" w:eastAsia="仿宋_GB2312" w:cs="仿宋_GB2312"/>
          <w:color w:val="auto"/>
          <w:kern w:val="0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>温馨提示：请每期开班2</w:t>
      </w:r>
      <w:bookmarkStart w:id="0" w:name="_GoBack"/>
      <w:bookmarkEnd w:id="0"/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>天前，发枣矿集团党校邮箱zkdxpxb@163.com.联系人：宋照亚  18963218870</w:t>
      </w:r>
    </w:p>
    <w:sectPr>
      <w:footerReference r:id="rId3" w:type="default"/>
      <w:pgSz w:w="16838" w:h="11906" w:orient="landscape"/>
      <w:pgMar w:top="1701" w:right="3119" w:bottom="1588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iZTZiZGE4OTVmZWM0Njc3ZTQwM2EzM2NkYTE3ZmQifQ=="/>
    <w:docVar w:name="KGWebUrl" w:val="http://10.96.66.7:80/seeyon/officeservlet"/>
  </w:docVars>
  <w:rsids>
    <w:rsidRoot w:val="007570D2"/>
    <w:rsid w:val="00001FD5"/>
    <w:rsid w:val="00090F3C"/>
    <w:rsid w:val="003940D2"/>
    <w:rsid w:val="003F7A40"/>
    <w:rsid w:val="004D71FA"/>
    <w:rsid w:val="004D75A2"/>
    <w:rsid w:val="00605391"/>
    <w:rsid w:val="006732A9"/>
    <w:rsid w:val="00725DA4"/>
    <w:rsid w:val="007570D2"/>
    <w:rsid w:val="00773E08"/>
    <w:rsid w:val="007D2D5D"/>
    <w:rsid w:val="007E2818"/>
    <w:rsid w:val="00A739E3"/>
    <w:rsid w:val="00D01003"/>
    <w:rsid w:val="00E737AB"/>
    <w:rsid w:val="04FD74AC"/>
    <w:rsid w:val="0BF76DC4"/>
    <w:rsid w:val="0D4B0F46"/>
    <w:rsid w:val="0E8C74E9"/>
    <w:rsid w:val="174B49F7"/>
    <w:rsid w:val="19116603"/>
    <w:rsid w:val="221429E3"/>
    <w:rsid w:val="280C6051"/>
    <w:rsid w:val="2D202B30"/>
    <w:rsid w:val="2E2962BE"/>
    <w:rsid w:val="2F6379A6"/>
    <w:rsid w:val="30A4219F"/>
    <w:rsid w:val="32ED6098"/>
    <w:rsid w:val="358532D7"/>
    <w:rsid w:val="362D1178"/>
    <w:rsid w:val="3B2F3223"/>
    <w:rsid w:val="3C692567"/>
    <w:rsid w:val="3EA92283"/>
    <w:rsid w:val="3F021D8D"/>
    <w:rsid w:val="40022FFB"/>
    <w:rsid w:val="43FE717C"/>
    <w:rsid w:val="44972E05"/>
    <w:rsid w:val="45B52FEE"/>
    <w:rsid w:val="577C671B"/>
    <w:rsid w:val="5ACC1710"/>
    <w:rsid w:val="691E2EAF"/>
    <w:rsid w:val="721C0CCB"/>
    <w:rsid w:val="725864B9"/>
    <w:rsid w:val="7C567AAE"/>
    <w:rsid w:val="7D5C269E"/>
    <w:rsid w:val="7D606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iPriority="99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</w:rPr>
  </w:style>
  <w:style w:type="paragraph" w:styleId="3">
    <w:name w:val="Note Heading"/>
    <w:basedOn w:val="1"/>
    <w:next w:val="1"/>
    <w:unhideWhenUsed/>
    <w:qFormat/>
    <w:uiPriority w:val="99"/>
    <w:pPr>
      <w:jc w:val="center"/>
    </w:pPr>
    <w:rPr>
      <w:rFonts w:ascii="Calibri" w:hAnsi="Calibri" w:eastAsia="宋体" w:cs="Times New Roman"/>
      <w:szCs w:val="22"/>
    </w:rPr>
  </w:style>
  <w:style w:type="paragraph" w:styleId="4">
    <w:name w:val="Normal Indent"/>
    <w:basedOn w:val="1"/>
    <w:next w:val="1"/>
    <w:unhideWhenUsed/>
    <w:qFormat/>
    <w:uiPriority w:val="0"/>
    <w:pPr>
      <w:ind w:firstLine="420"/>
    </w:pPr>
    <w:rPr>
      <w:rFonts w:cs="Times New Roman" w:asciiTheme="minorHAnsi" w:hAnsiTheme="minorHAnsi" w:eastAsiaTheme="minorEastAsia"/>
      <w:szCs w:val="24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166</Words>
  <Characters>169</Characters>
  <Lines>0</Lines>
  <Paragraphs>0</Paragraphs>
  <TotalTime>1</TotalTime>
  <ScaleCrop>false</ScaleCrop>
  <LinksUpToDate>false</LinksUpToDate>
  <CharactersWithSpaces>239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2021-11-02T01:08:00Z</dcterms:created>
  <dc:creator>种法亮</dc:creator>
  <cp:lastModifiedBy>Administrator</cp:lastModifiedBy>
  <cp:lastPrinted>2021-12-01T01:35:00Z</cp:lastPrinted>
  <dcterms:modified xsi:type="dcterms:W3CDTF">2022-08-05T06:47:53Z</dcterms:modified>
  <dc:title>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B476034088F84B8A8CD8A064F03E14DB</vt:lpwstr>
  </property>
</Properties>
</file>